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75" w:rsidRDefault="00E30D75" w:rsidP="00E30D75">
      <w:pPr>
        <w:spacing w:after="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val="nl-BE" w:eastAsia="nl-BE"/>
        </w:rPr>
        <w:drawing>
          <wp:inline distT="0" distB="0" distL="0" distR="0">
            <wp:extent cx="1600200" cy="1600200"/>
            <wp:effectExtent l="19050" t="0" r="0" b="0"/>
            <wp:docPr id="8" name="Picture 6" descr="C:\Users\Esteban\Desktop\i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ban\Desktop\is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val="nl-BE" w:eastAsia="nl-BE"/>
        </w:rPr>
        <w:drawing>
          <wp:inline distT="0" distB="0" distL="0" distR="0">
            <wp:extent cx="1447800" cy="1009650"/>
            <wp:effectExtent l="19050" t="0" r="0" b="0"/>
            <wp:docPr id="9" name="Picture 5" descr="C:\Users\Esteban\Desktop\F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ban\Desktop\FP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val="nl-BE" w:eastAsia="nl-BE"/>
        </w:rPr>
        <w:drawing>
          <wp:inline distT="0" distB="0" distL="0" distR="0">
            <wp:extent cx="1485900" cy="1485900"/>
            <wp:effectExtent l="19050" t="0" r="0" b="0"/>
            <wp:docPr id="10" name="Picture 4" descr="C:\Users\Esteban\Desktop\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teban\Desktop\IT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single" w:sz="24" w:space="0" w:color="8064A2" w:themeColor="accent4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E30D75" w:rsidTr="00A2628A">
        <w:tc>
          <w:tcPr>
            <w:tcW w:w="9576" w:type="dxa"/>
          </w:tcPr>
          <w:p w:rsidR="00E30D75" w:rsidRDefault="00E30D75" w:rsidP="00410A01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:rsidR="00E30D75" w:rsidRDefault="00E30D75" w:rsidP="00410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</w:tbl>
    <w:p w:rsidR="00E30D75" w:rsidRPr="0056382A" w:rsidRDefault="009F191A" w:rsidP="00E30D75">
      <w:pPr>
        <w:spacing w:after="0"/>
        <w:jc w:val="center"/>
        <w:rPr>
          <w:rFonts w:ascii="Times New Roman" w:hAnsi="Times New Roman" w:cs="Times New Roman"/>
          <w:color w:val="8064A2" w:themeColor="accent4"/>
          <w:sz w:val="56"/>
          <w:szCs w:val="52"/>
        </w:rPr>
      </w:pPr>
      <w:r w:rsidRPr="0056382A">
        <w:rPr>
          <w:rFonts w:ascii="Times New Roman" w:hAnsi="Times New Roman" w:cs="Times New Roman"/>
          <w:color w:val="8064A2" w:themeColor="accent4"/>
          <w:sz w:val="56"/>
          <w:szCs w:val="52"/>
        </w:rPr>
        <w:t xml:space="preserve">1st </w:t>
      </w:r>
      <w:r w:rsidR="00A2628A" w:rsidRPr="0056382A">
        <w:rPr>
          <w:rFonts w:ascii="Times New Roman" w:hAnsi="Times New Roman" w:cs="Times New Roman"/>
          <w:color w:val="8064A2" w:themeColor="accent4"/>
          <w:sz w:val="56"/>
          <w:szCs w:val="52"/>
        </w:rPr>
        <w:t>ISF</w:t>
      </w:r>
    </w:p>
    <w:p w:rsidR="00E30D75" w:rsidRPr="0056382A" w:rsidRDefault="009F191A" w:rsidP="00E30D75">
      <w:pPr>
        <w:spacing w:after="0"/>
        <w:jc w:val="center"/>
        <w:rPr>
          <w:rFonts w:ascii="Times New Roman" w:hAnsi="Times New Roman" w:cs="Times New Roman"/>
          <w:color w:val="8064A2" w:themeColor="accent4"/>
          <w:sz w:val="56"/>
          <w:szCs w:val="52"/>
        </w:rPr>
      </w:pPr>
      <w:r w:rsidRPr="0056382A">
        <w:rPr>
          <w:rFonts w:ascii="Times New Roman" w:hAnsi="Times New Roman" w:cs="Times New Roman"/>
          <w:color w:val="8064A2" w:themeColor="accent4"/>
          <w:sz w:val="56"/>
          <w:szCs w:val="52"/>
        </w:rPr>
        <w:t>TRIATHLON WORLD CUP 2013</w:t>
      </w:r>
    </w:p>
    <w:p w:rsidR="00E30D75" w:rsidRPr="00261051" w:rsidRDefault="00A2628A" w:rsidP="00E30D75">
      <w:pPr>
        <w:spacing w:after="0"/>
        <w:jc w:val="center"/>
        <w:rPr>
          <w:rFonts w:ascii="Times New Roman" w:hAnsi="Times New Roman" w:cs="Times New Roman"/>
          <w:color w:val="8064A2" w:themeColor="accent4"/>
          <w:sz w:val="56"/>
          <w:szCs w:val="52"/>
          <w:lang w:val="es-PR"/>
        </w:rPr>
      </w:pPr>
      <w:r w:rsidRPr="00261051">
        <w:rPr>
          <w:rFonts w:ascii="Times New Roman" w:hAnsi="Times New Roman" w:cs="Times New Roman"/>
          <w:color w:val="8064A2" w:themeColor="accent4"/>
          <w:sz w:val="56"/>
          <w:szCs w:val="52"/>
          <w:lang w:val="es-PR"/>
        </w:rPr>
        <w:t>SAN JUAN</w:t>
      </w:r>
    </w:p>
    <w:p w:rsidR="00E30D75" w:rsidRPr="00261051" w:rsidRDefault="00A2628A" w:rsidP="00E30D75">
      <w:pPr>
        <w:spacing w:after="0"/>
        <w:jc w:val="center"/>
        <w:rPr>
          <w:rFonts w:ascii="Times New Roman" w:hAnsi="Times New Roman" w:cs="Times New Roman"/>
          <w:color w:val="8064A2" w:themeColor="accent4"/>
          <w:sz w:val="56"/>
          <w:szCs w:val="52"/>
          <w:lang w:val="es-PR"/>
        </w:rPr>
      </w:pPr>
      <w:r w:rsidRPr="00261051">
        <w:rPr>
          <w:rFonts w:ascii="Times New Roman" w:hAnsi="Times New Roman" w:cs="Times New Roman"/>
          <w:color w:val="8064A2" w:themeColor="accent4"/>
          <w:sz w:val="56"/>
          <w:szCs w:val="52"/>
          <w:lang w:val="es-PR"/>
        </w:rPr>
        <w:t>PUERTO RICO</w:t>
      </w:r>
    </w:p>
    <w:p w:rsidR="00E30D75" w:rsidRDefault="00A2628A" w:rsidP="00E30D75">
      <w:pPr>
        <w:spacing w:after="0"/>
        <w:jc w:val="center"/>
        <w:rPr>
          <w:rFonts w:ascii="Times New Roman" w:hAnsi="Times New Roman" w:cs="Times New Roman"/>
          <w:color w:val="8064A2" w:themeColor="accent4"/>
          <w:sz w:val="56"/>
          <w:szCs w:val="52"/>
          <w:lang w:val="es-PR"/>
        </w:rPr>
      </w:pPr>
      <w:r w:rsidRPr="00261051">
        <w:rPr>
          <w:rFonts w:ascii="Times New Roman" w:hAnsi="Times New Roman" w:cs="Times New Roman"/>
          <w:color w:val="8064A2" w:themeColor="accent4"/>
          <w:sz w:val="56"/>
          <w:szCs w:val="52"/>
          <w:lang w:val="es-PR"/>
        </w:rPr>
        <w:t>09/OCT – 15/OCT/2013</w:t>
      </w:r>
    </w:p>
    <w:p w:rsidR="00011899" w:rsidRPr="00261051" w:rsidRDefault="00011899" w:rsidP="00E30D75">
      <w:pPr>
        <w:spacing w:after="0"/>
        <w:jc w:val="center"/>
        <w:rPr>
          <w:rFonts w:ascii="Times New Roman" w:hAnsi="Times New Roman" w:cs="Times New Roman"/>
          <w:color w:val="8064A2" w:themeColor="accent4"/>
          <w:sz w:val="56"/>
          <w:szCs w:val="52"/>
          <w:lang w:val="es-PR"/>
        </w:rPr>
      </w:pPr>
    </w:p>
    <w:p w:rsidR="00E30D75" w:rsidRDefault="00BD6D1D" w:rsidP="00E30D75">
      <w:pPr>
        <w:spacing w:after="0"/>
        <w:jc w:val="center"/>
        <w:rPr>
          <w:rFonts w:cs="Times New Roman"/>
          <w:sz w:val="52"/>
          <w:szCs w:val="52"/>
          <w:lang w:val="es-PR"/>
        </w:rPr>
      </w:pPr>
      <w:r>
        <w:rPr>
          <w:noProof/>
          <w:lang w:val="nl-BE" w:eastAsia="nl-BE"/>
        </w:rPr>
        <w:drawing>
          <wp:inline distT="0" distB="0" distL="0" distR="0">
            <wp:extent cx="2668772" cy="2577461"/>
            <wp:effectExtent l="19050" t="0" r="0" b="0"/>
            <wp:docPr id="4" name="Picture 4" descr="C:\Users\Esteban\AppData\Local\Microsoft\Windows\Temporary Internet Files\Content.Word\Logo ISF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teban\AppData\Local\Microsoft\Windows\Temporary Internet Files\Content.Word\Logo ISF 20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38" cy="258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D75" w:rsidRDefault="00E30D75" w:rsidP="00E30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011899" w:rsidRDefault="00011899" w:rsidP="00E30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tbl>
      <w:tblPr>
        <w:tblStyle w:val="Tabelraster"/>
        <w:tblW w:w="0" w:type="auto"/>
        <w:tblLook w:val="04A0"/>
      </w:tblPr>
      <w:tblGrid>
        <w:gridCol w:w="9576"/>
      </w:tblGrid>
      <w:tr w:rsidR="00E30D75" w:rsidTr="00A2628A">
        <w:tc>
          <w:tcPr>
            <w:tcW w:w="9576" w:type="dxa"/>
            <w:tcBorders>
              <w:top w:val="single" w:sz="24" w:space="0" w:color="8064A2" w:themeColor="accent4"/>
              <w:left w:val="nil"/>
              <w:bottom w:val="single" w:sz="24" w:space="0" w:color="8064A2" w:themeColor="accent4"/>
              <w:right w:val="nil"/>
            </w:tcBorders>
          </w:tcPr>
          <w:p w:rsidR="00E30D75" w:rsidRPr="00A2628A" w:rsidRDefault="00E30D75" w:rsidP="00410A01">
            <w:pPr>
              <w:jc w:val="center"/>
              <w:rPr>
                <w:rFonts w:ascii="Times New Roman" w:hAnsi="Times New Roman" w:cs="Times New Roman"/>
                <w:color w:val="8064A2" w:themeColor="accent4"/>
                <w:sz w:val="72"/>
                <w:szCs w:val="72"/>
                <w:lang w:val="es-PR"/>
              </w:rPr>
            </w:pPr>
            <w:r w:rsidRPr="00A2628A">
              <w:rPr>
                <w:rFonts w:ascii="Times New Roman" w:hAnsi="Times New Roman" w:cs="Times New Roman"/>
                <w:color w:val="8064A2" w:themeColor="accent4"/>
                <w:sz w:val="72"/>
                <w:szCs w:val="72"/>
                <w:lang w:val="es-PR"/>
              </w:rPr>
              <w:t xml:space="preserve">BULLETIN 2 </w:t>
            </w:r>
          </w:p>
        </w:tc>
      </w:tr>
    </w:tbl>
    <w:p w:rsidR="00E30D75" w:rsidRDefault="00E30D75" w:rsidP="00E30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nl-BE" w:eastAsia="nl-BE"/>
        </w:rPr>
        <w:lastRenderedPageBreak/>
        <w:drawing>
          <wp:inline distT="0" distB="0" distL="0" distR="0">
            <wp:extent cx="4324350" cy="590550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69" t="25439" r="3491" b="7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784" w:rsidRDefault="007B3784" w:rsidP="00E30D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D75" w:rsidRDefault="00E30D75" w:rsidP="00E30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SCHOOL SPORT FEDERATION</w:t>
      </w:r>
    </w:p>
    <w:p w:rsidR="00E30D75" w:rsidRDefault="00E30D75" w:rsidP="00E30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&amp; </w:t>
      </w:r>
    </w:p>
    <w:p w:rsidR="00E30D75" w:rsidRDefault="00E30D75" w:rsidP="00E30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PUERTO RICO TRIATHLON</w:t>
      </w:r>
    </w:p>
    <w:p w:rsidR="00E30D75" w:rsidRDefault="00E30D75" w:rsidP="00E30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0D75" w:rsidRDefault="00E30D75" w:rsidP="00E30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WORLD SCHOOLS CHAMPIONSHIP </w:t>
      </w:r>
      <w:r w:rsidRPr="0056382A">
        <w:rPr>
          <w:rFonts w:ascii="Times New Roman" w:hAnsi="Times New Roman" w:cs="Times New Roman"/>
          <w:sz w:val="24"/>
          <w:szCs w:val="24"/>
        </w:rPr>
        <w:t>TRI</w:t>
      </w:r>
      <w:r w:rsidR="00C66AA0" w:rsidRPr="0056382A">
        <w:rPr>
          <w:rFonts w:ascii="Times New Roman" w:hAnsi="Times New Roman" w:cs="Times New Roman"/>
          <w:sz w:val="24"/>
          <w:szCs w:val="24"/>
        </w:rPr>
        <w:t>A</w:t>
      </w:r>
      <w:r w:rsidRPr="0056382A">
        <w:rPr>
          <w:rFonts w:ascii="Times New Roman" w:hAnsi="Times New Roman" w:cs="Times New Roman"/>
          <w:sz w:val="24"/>
          <w:szCs w:val="24"/>
        </w:rPr>
        <w:t>THLON</w:t>
      </w:r>
    </w:p>
    <w:p w:rsidR="00E30D75" w:rsidRDefault="00E30D75" w:rsidP="00E30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“TRIATHLON CUP”</w:t>
      </w:r>
    </w:p>
    <w:p w:rsidR="00E30D75" w:rsidRDefault="00E30D75" w:rsidP="00E30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9/Oct – 15/Oct/2013</w:t>
      </w:r>
    </w:p>
    <w:p w:rsidR="00E30D75" w:rsidRDefault="00E30D75" w:rsidP="00E30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Juan – Puerto Rico</w:t>
      </w:r>
    </w:p>
    <w:p w:rsidR="00E30D75" w:rsidRDefault="00E30D75" w:rsidP="00E30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AA0" w:rsidRDefault="00C66AA0" w:rsidP="00E30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0D75" w:rsidRDefault="00E30D75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56382A">
        <w:rPr>
          <w:rFonts w:ascii="Times New Roman" w:hAnsi="Times New Roman" w:cs="Times New Roman"/>
          <w:sz w:val="24"/>
          <w:szCs w:val="24"/>
        </w:rPr>
        <w:t>have pleasure</w:t>
      </w:r>
      <w:r>
        <w:rPr>
          <w:rFonts w:ascii="Times New Roman" w:hAnsi="Times New Roman" w:cs="Times New Roman"/>
          <w:sz w:val="24"/>
          <w:szCs w:val="24"/>
        </w:rPr>
        <w:t xml:space="preserve"> in sending you Bulletin 2 for the </w:t>
      </w:r>
      <w:r>
        <w:rPr>
          <w:rFonts w:ascii="Times New Roman" w:hAnsi="Times New Roman" w:cs="Times New Roman"/>
          <w:b/>
          <w:sz w:val="24"/>
          <w:szCs w:val="24"/>
        </w:rPr>
        <w:t>“World Schools Championship Triathlon 2013”</w:t>
      </w:r>
      <w:r>
        <w:rPr>
          <w:rFonts w:ascii="Times New Roman" w:hAnsi="Times New Roman" w:cs="Times New Roman"/>
          <w:sz w:val="24"/>
          <w:szCs w:val="24"/>
        </w:rPr>
        <w:t xml:space="preserve"> which will take place </w:t>
      </w:r>
      <w:r w:rsidR="00C66AA0" w:rsidRPr="0056382A">
        <w:rPr>
          <w:rFonts w:ascii="Times New Roman" w:hAnsi="Times New Roman" w:cs="Times New Roman"/>
          <w:b/>
          <w:sz w:val="24"/>
          <w:szCs w:val="24"/>
        </w:rPr>
        <w:t>under the aegis of the ISF</w:t>
      </w:r>
      <w:r w:rsidR="00C66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October 9</w:t>
      </w:r>
      <w:r w:rsidR="00ED3AD9" w:rsidRPr="00ED3A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till October 15</w:t>
      </w:r>
      <w:r w:rsidR="00ED3AD9" w:rsidRPr="00ED3A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San Juan, Puerto Rico. </w:t>
      </w:r>
    </w:p>
    <w:p w:rsidR="00E30D75" w:rsidRDefault="00E30D75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D75" w:rsidRDefault="00E30D75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championship is organized by Puerto Rico Triathlon according to International School Sport Federation competition rules</w:t>
      </w:r>
      <w:r w:rsidR="009F191A">
        <w:rPr>
          <w:rFonts w:ascii="Times New Roman" w:hAnsi="Times New Roman" w:cs="Times New Roman"/>
          <w:sz w:val="24"/>
          <w:szCs w:val="24"/>
        </w:rPr>
        <w:t xml:space="preserve"> and the International Triathlon Union (ITU) rules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B99" w:rsidRDefault="00202B99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B99" w:rsidRDefault="00202B99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bulletin contains further information to that published in Bulletin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CDE" w:rsidRDefault="003C4CDE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CDE" w:rsidRDefault="003C4CDE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B99" w:rsidRDefault="00202B99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countries have indicated an interest in taking part in this event: </w:t>
      </w:r>
    </w:p>
    <w:p w:rsidR="00202B99" w:rsidRDefault="00202B99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B99" w:rsidRDefault="00202B99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Boys school teams: </w:t>
      </w:r>
      <w:r>
        <w:rPr>
          <w:rFonts w:ascii="Times New Roman" w:hAnsi="Times New Roman" w:cs="Times New Roman"/>
          <w:sz w:val="24"/>
          <w:szCs w:val="24"/>
        </w:rPr>
        <w:t>Germany, Belgium</w:t>
      </w:r>
      <w:r w:rsidR="00C66AA0">
        <w:rPr>
          <w:rFonts w:ascii="Times New Roman" w:hAnsi="Times New Roman" w:cs="Times New Roman"/>
          <w:sz w:val="24"/>
          <w:szCs w:val="24"/>
        </w:rPr>
        <w:t xml:space="preserve"> French Community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6AA0">
        <w:rPr>
          <w:rFonts w:ascii="Times New Roman" w:hAnsi="Times New Roman" w:cs="Times New Roman"/>
          <w:sz w:val="24"/>
          <w:szCs w:val="24"/>
        </w:rPr>
        <w:t>France, Guatemala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AA0">
        <w:rPr>
          <w:rFonts w:ascii="Times New Roman" w:hAnsi="Times New Roman" w:cs="Times New Roman"/>
          <w:sz w:val="24"/>
          <w:szCs w:val="24"/>
        </w:rPr>
        <w:t>and Puerto Rico</w:t>
      </w:r>
    </w:p>
    <w:p w:rsidR="00202B99" w:rsidRPr="0056382A" w:rsidRDefault="00202B99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Boys selected teams: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065" w:rsidRPr="0056382A">
        <w:rPr>
          <w:rFonts w:ascii="Times New Roman" w:hAnsi="Times New Roman" w:cs="Times New Roman"/>
          <w:sz w:val="24"/>
          <w:szCs w:val="24"/>
        </w:rPr>
        <w:t xml:space="preserve">France, </w:t>
      </w:r>
      <w:r w:rsidRPr="0056382A">
        <w:rPr>
          <w:rFonts w:ascii="Times New Roman" w:hAnsi="Times New Roman" w:cs="Times New Roman"/>
          <w:sz w:val="24"/>
          <w:szCs w:val="24"/>
        </w:rPr>
        <w:t>US Virgin Islands</w:t>
      </w:r>
      <w:r w:rsidR="009F191A" w:rsidRPr="0056382A">
        <w:rPr>
          <w:rFonts w:ascii="Times New Roman" w:hAnsi="Times New Roman" w:cs="Times New Roman"/>
          <w:sz w:val="24"/>
          <w:szCs w:val="24"/>
        </w:rPr>
        <w:t xml:space="preserve"> and Puerto Rico</w:t>
      </w:r>
    </w:p>
    <w:p w:rsidR="00202B99" w:rsidRPr="0056382A" w:rsidRDefault="00C66AA0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82A">
        <w:rPr>
          <w:rFonts w:ascii="Times New Roman" w:hAnsi="Times New Roman" w:cs="Times New Roman"/>
          <w:b/>
          <w:sz w:val="24"/>
          <w:szCs w:val="24"/>
        </w:rPr>
        <w:t>Girls school teams:</w:t>
      </w:r>
      <w:r w:rsidRPr="0056382A">
        <w:rPr>
          <w:rFonts w:ascii="Times New Roman" w:hAnsi="Times New Roman" w:cs="Times New Roman"/>
          <w:sz w:val="24"/>
          <w:szCs w:val="24"/>
        </w:rPr>
        <w:t xml:space="preserve"> Germany, </w:t>
      </w:r>
      <w:r w:rsidR="00ED3AD9">
        <w:rPr>
          <w:rFonts w:ascii="Times New Roman" w:hAnsi="Times New Roman" w:cs="Times New Roman"/>
          <w:sz w:val="24"/>
          <w:szCs w:val="24"/>
        </w:rPr>
        <w:t xml:space="preserve">Guatemala, </w:t>
      </w:r>
      <w:r w:rsidRPr="0056382A">
        <w:rPr>
          <w:rFonts w:ascii="Times New Roman" w:hAnsi="Times New Roman" w:cs="Times New Roman"/>
          <w:sz w:val="24"/>
          <w:szCs w:val="24"/>
        </w:rPr>
        <w:t>France</w:t>
      </w:r>
      <w:r w:rsidR="0056382A" w:rsidRPr="0056382A">
        <w:rPr>
          <w:rFonts w:ascii="Times New Roman" w:hAnsi="Times New Roman" w:cs="Times New Roman"/>
          <w:sz w:val="24"/>
          <w:szCs w:val="24"/>
        </w:rPr>
        <w:t>, Puerto Rico</w:t>
      </w:r>
    </w:p>
    <w:p w:rsidR="00C66AA0" w:rsidRDefault="00C66AA0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82A">
        <w:rPr>
          <w:rFonts w:ascii="Times New Roman" w:hAnsi="Times New Roman" w:cs="Times New Roman"/>
          <w:b/>
          <w:sz w:val="24"/>
          <w:szCs w:val="24"/>
        </w:rPr>
        <w:t>Girls selected teams:</w:t>
      </w:r>
      <w:r w:rsidRPr="0056382A">
        <w:rPr>
          <w:rFonts w:ascii="Times New Roman" w:hAnsi="Times New Roman" w:cs="Times New Roman"/>
          <w:sz w:val="24"/>
          <w:szCs w:val="24"/>
        </w:rPr>
        <w:t xml:space="preserve"> France</w:t>
      </w:r>
      <w:r w:rsidR="0056382A">
        <w:rPr>
          <w:rFonts w:ascii="Times New Roman" w:hAnsi="Times New Roman" w:cs="Times New Roman"/>
          <w:sz w:val="24"/>
          <w:szCs w:val="24"/>
        </w:rPr>
        <w:t>, Puerto Rico</w:t>
      </w:r>
    </w:p>
    <w:p w:rsidR="00C66AA0" w:rsidRDefault="00C66AA0" w:rsidP="00E3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CDE" w:rsidRDefault="003C4CDE" w:rsidP="00202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B99" w:rsidRDefault="00202B99" w:rsidP="00202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thank you for the interest which you have shown in this event and look forward to welcoming you to San Juan, Puerto Rico in October.</w:t>
      </w:r>
    </w:p>
    <w:p w:rsidR="00202B99" w:rsidRDefault="00202B99" w:rsidP="00202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66" w:rsidRDefault="00187D66" w:rsidP="00202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82A" w:rsidRDefault="0056382A" w:rsidP="00202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82A" w:rsidRDefault="0056382A" w:rsidP="00202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D66" w:rsidRDefault="00187D66" w:rsidP="00202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D66" w:rsidRDefault="00187D66" w:rsidP="00187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8A">
        <w:rPr>
          <w:rFonts w:ascii="Times New Roman" w:hAnsi="Times New Roman" w:cs="Times New Roman"/>
          <w:noProof/>
          <w:sz w:val="24"/>
          <w:szCs w:val="24"/>
          <w:lang w:val="nl-BE" w:eastAsia="nl-BE"/>
        </w:rPr>
        <w:lastRenderedPageBreak/>
        <w:drawing>
          <wp:inline distT="0" distB="0" distL="0" distR="0">
            <wp:extent cx="4324350" cy="590550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69" t="25439" r="3491" b="7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66" w:rsidRDefault="00187D66" w:rsidP="00202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B99" w:rsidRDefault="00202B99" w:rsidP="00202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Composition of teams and conditions of entry.</w:t>
      </w:r>
    </w:p>
    <w:p w:rsidR="00202B99" w:rsidRDefault="00202B99" w:rsidP="00202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(see also Bulletin 1 which you can find on the ISF website </w:t>
      </w:r>
      <w:hyperlink r:id="rId12" w:history="1">
        <w:r w:rsidRPr="00FD0A50">
          <w:rPr>
            <w:rStyle w:val="Hyperlink"/>
            <w:rFonts w:ascii="Times New Roman" w:hAnsi="Times New Roman" w:cs="Times New Roman"/>
            <w:sz w:val="24"/>
            <w:szCs w:val="24"/>
          </w:rPr>
          <w:t>www.isfsports.org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02B99" w:rsidRDefault="00202B99" w:rsidP="00202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20A" w:rsidRDefault="00202B99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 xml:space="preserve">School teams must provide a document certifying that each student of the </w:t>
      </w:r>
      <w:r w:rsidRPr="0056382A">
        <w:rPr>
          <w:rFonts w:ascii="Times New Roman" w:hAnsi="Times New Roman" w:cs="Times New Roman"/>
          <w:sz w:val="24"/>
          <w:szCs w:val="24"/>
        </w:rPr>
        <w:t>team</w:t>
      </w:r>
      <w:r>
        <w:rPr>
          <w:rFonts w:ascii="Times New Roman" w:hAnsi="Times New Roman" w:cs="Times New Roman"/>
          <w:sz w:val="24"/>
          <w:szCs w:val="24"/>
        </w:rPr>
        <w:t xml:space="preserve"> is enrolled at </w:t>
      </w:r>
      <w:r w:rsidR="0066320A">
        <w:rPr>
          <w:rFonts w:ascii="Times New Roman" w:hAnsi="Times New Roman" w:cs="Times New Roman"/>
          <w:sz w:val="24"/>
          <w:szCs w:val="24"/>
        </w:rPr>
        <w:t xml:space="preserve">that school from the beginning of the school year. </w:t>
      </w:r>
    </w:p>
    <w:p w:rsidR="00187D66" w:rsidRDefault="0066320A" w:rsidP="00187D66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r w:rsidR="00187D66" w:rsidRPr="0056382A">
        <w:rPr>
          <w:rFonts w:ascii="Times New Roman" w:hAnsi="Times New Roman" w:cs="Times New Roman"/>
          <w:sz w:val="24"/>
          <w:szCs w:val="24"/>
        </w:rPr>
        <w:t>Selected teams must provide a document certifying that each student of the team is enrolled at a school in the country he/she is representing from the beginning of the school year.</w:t>
      </w:r>
      <w:r w:rsidR="00187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28A" w:rsidRDefault="00187D66" w:rsidP="00187D66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</w:r>
      <w:r w:rsidR="00257CDE">
        <w:rPr>
          <w:rFonts w:ascii="Times New Roman" w:hAnsi="Times New Roman" w:cs="Times New Roman"/>
          <w:sz w:val="24"/>
          <w:szCs w:val="24"/>
        </w:rPr>
        <w:t>A ful</w:t>
      </w:r>
      <w:r w:rsidR="00AF6761">
        <w:rPr>
          <w:rFonts w:ascii="Times New Roman" w:hAnsi="Times New Roman" w:cs="Times New Roman"/>
          <w:sz w:val="24"/>
          <w:szCs w:val="24"/>
        </w:rPr>
        <w:t xml:space="preserve">l delegation will compromise </w:t>
      </w:r>
      <w:r w:rsidRPr="0056382A">
        <w:rPr>
          <w:rFonts w:ascii="Times New Roman" w:hAnsi="Times New Roman" w:cs="Times New Roman"/>
          <w:sz w:val="24"/>
          <w:szCs w:val="24"/>
        </w:rPr>
        <w:t>42</w:t>
      </w:r>
      <w:r w:rsidR="00257CDE">
        <w:rPr>
          <w:rFonts w:ascii="Times New Roman" w:hAnsi="Times New Roman" w:cs="Times New Roman"/>
          <w:sz w:val="24"/>
          <w:szCs w:val="24"/>
        </w:rPr>
        <w:t xml:space="preserve"> persons (and eventually 2 additional persons).</w:t>
      </w:r>
    </w:p>
    <w:p w:rsidR="00257CDE" w:rsidRDefault="00257CDE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87D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Before the start of the Competition each delegation shall present to the Control Commission:</w:t>
      </w:r>
    </w:p>
    <w:p w:rsidR="00257CDE" w:rsidRDefault="00257CDE" w:rsidP="00257CDE">
      <w:pPr>
        <w:pStyle w:val="Lijstaline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CDE">
        <w:rPr>
          <w:rFonts w:ascii="Times New Roman" w:hAnsi="Times New Roman" w:cs="Times New Roman"/>
          <w:sz w:val="24"/>
          <w:szCs w:val="24"/>
        </w:rPr>
        <w:t>payment of the balance owing or proof that this has been paid,</w:t>
      </w:r>
    </w:p>
    <w:p w:rsidR="00257CDE" w:rsidRDefault="00257CDE" w:rsidP="00257CDE">
      <w:pPr>
        <w:pStyle w:val="Lijstaline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participant, a passport or official identity card bearing photo, surname, forename, date of birth and nationality,</w:t>
      </w:r>
    </w:p>
    <w:p w:rsidR="00257CDE" w:rsidRDefault="00257CDE" w:rsidP="00257CDE">
      <w:pPr>
        <w:pStyle w:val="Lijstaline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document certifying that ea</w:t>
      </w:r>
      <w:r w:rsidR="009F191A">
        <w:rPr>
          <w:rFonts w:ascii="Times New Roman" w:hAnsi="Times New Roman" w:cs="Times New Roman"/>
          <w:sz w:val="24"/>
          <w:szCs w:val="24"/>
        </w:rPr>
        <w:t>ch student of the school team is</w:t>
      </w:r>
      <w:r>
        <w:rPr>
          <w:rFonts w:ascii="Times New Roman" w:hAnsi="Times New Roman" w:cs="Times New Roman"/>
          <w:sz w:val="24"/>
          <w:szCs w:val="24"/>
        </w:rPr>
        <w:t xml:space="preserve"> normally registered at that school from the beginning of the school year.</w:t>
      </w:r>
    </w:p>
    <w:p w:rsidR="00257CDE" w:rsidRPr="00257CDE" w:rsidRDefault="00257CDE" w:rsidP="00257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CDE" w:rsidRDefault="00257CDE" w:rsidP="00202B99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Dates.</w:t>
      </w:r>
    </w:p>
    <w:p w:rsidR="00257CDE" w:rsidRDefault="00257CDE" w:rsidP="00202B99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CDE" w:rsidRDefault="00257CDE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Delegations are to arrive on October 9</w:t>
      </w:r>
      <w:r w:rsidR="00187D66" w:rsidRPr="00187D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87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2013.</w:t>
      </w:r>
    </w:p>
    <w:p w:rsidR="00DA14AB" w:rsidRDefault="00257CDE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 xml:space="preserve">Delegations are to depart after breakfast </w:t>
      </w:r>
      <w:r w:rsidRPr="0056382A">
        <w:rPr>
          <w:rFonts w:ascii="Times New Roman" w:hAnsi="Times New Roman" w:cs="Times New Roman"/>
          <w:sz w:val="24"/>
          <w:szCs w:val="24"/>
        </w:rPr>
        <w:t>on October</w:t>
      </w:r>
      <w:r w:rsidR="00DA14AB" w:rsidRPr="0056382A">
        <w:rPr>
          <w:rFonts w:ascii="Times New Roman" w:hAnsi="Times New Roman" w:cs="Times New Roman"/>
          <w:sz w:val="24"/>
          <w:szCs w:val="24"/>
        </w:rPr>
        <w:t xml:space="preserve"> </w:t>
      </w:r>
      <w:r w:rsidR="00C66AA0" w:rsidRPr="0056382A">
        <w:rPr>
          <w:rFonts w:ascii="Times New Roman" w:hAnsi="Times New Roman" w:cs="Times New Roman"/>
          <w:sz w:val="24"/>
          <w:szCs w:val="24"/>
        </w:rPr>
        <w:t>15</w:t>
      </w:r>
      <w:r w:rsidR="00187D66" w:rsidRPr="005638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14AB" w:rsidRPr="0056382A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DA14AB" w:rsidRDefault="00DA14AB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 xml:space="preserve">When the distance between San Juan, Puerto Rico and the capital of a participating country on another continent exceeds 5000 kilometers the delegation may extend their stay by arriving one day earlier 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leaving one day later.</w:t>
      </w:r>
    </w:p>
    <w:p w:rsidR="00DA14AB" w:rsidRDefault="00DA14AB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ab/>
        <w:t>The organization of an extended stay for the delegation (before or after the event) is a matter for the country concerned. It shall not be the responsibility of the OC.</w:t>
      </w:r>
    </w:p>
    <w:p w:rsidR="00DA14AB" w:rsidRDefault="00DA14AB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ab/>
        <w:t>The organizer will be able to give you information on alternative accommodation in the area for your use outside the period of the Competition and for those accompanying the delegation.</w:t>
      </w:r>
    </w:p>
    <w:p w:rsidR="00DA14AB" w:rsidRDefault="00DA14AB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A14AB" w:rsidRDefault="00DA14AB" w:rsidP="00202B99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Board, Lodging and Services.</w:t>
      </w:r>
    </w:p>
    <w:p w:rsidR="00DA14AB" w:rsidRDefault="00DA14AB" w:rsidP="00202B99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4AB" w:rsidRDefault="00DA14AB" w:rsidP="00891D0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Students will be accommodated in 2 queen bedded rooms. </w:t>
      </w:r>
    </w:p>
    <w:p w:rsidR="00DA14AB" w:rsidRDefault="00DA14AB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Meals will be taken </w:t>
      </w:r>
      <w:r w:rsidR="009F191A">
        <w:rPr>
          <w:rFonts w:ascii="Times New Roman" w:hAnsi="Times New Roman" w:cs="Times New Roman"/>
          <w:sz w:val="24"/>
          <w:szCs w:val="24"/>
        </w:rPr>
        <w:t>in or out of</w:t>
      </w:r>
      <w:r>
        <w:rPr>
          <w:rFonts w:ascii="Times New Roman" w:hAnsi="Times New Roman" w:cs="Times New Roman"/>
          <w:sz w:val="24"/>
          <w:szCs w:val="24"/>
        </w:rPr>
        <w:t xml:space="preserve"> the hotel. </w:t>
      </w:r>
    </w:p>
    <w:p w:rsidR="00DA14AB" w:rsidRDefault="00DA14AB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Arrival day: lunch and/or dinner (according to arrival time)</w:t>
      </w:r>
    </w:p>
    <w:p w:rsidR="00DA14AB" w:rsidRDefault="00DA14AB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Other days: breakfast - lunch – dinner.</w:t>
      </w:r>
    </w:p>
    <w:p w:rsidR="00DA14AB" w:rsidRDefault="00DA14AB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Departure day: breakfast</w:t>
      </w:r>
    </w:p>
    <w:p w:rsidR="005E32F6" w:rsidRDefault="00DA14AB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>A medical service will be available through</w:t>
      </w:r>
      <w:r w:rsidR="005E32F6">
        <w:rPr>
          <w:rFonts w:ascii="Times New Roman" w:hAnsi="Times New Roman" w:cs="Times New Roman"/>
          <w:sz w:val="24"/>
          <w:szCs w:val="24"/>
        </w:rPr>
        <w:t>out the duration of the Competi</w:t>
      </w:r>
      <w:r w:rsidR="009F191A">
        <w:rPr>
          <w:rFonts w:ascii="Times New Roman" w:hAnsi="Times New Roman" w:cs="Times New Roman"/>
          <w:sz w:val="24"/>
          <w:szCs w:val="24"/>
        </w:rPr>
        <w:t>ti</w:t>
      </w:r>
      <w:r w:rsidR="005E32F6">
        <w:rPr>
          <w:rFonts w:ascii="Times New Roman" w:hAnsi="Times New Roman" w:cs="Times New Roman"/>
          <w:sz w:val="24"/>
          <w:szCs w:val="24"/>
        </w:rPr>
        <w:t>on.</w:t>
      </w:r>
    </w:p>
    <w:p w:rsidR="00C66AA0" w:rsidRDefault="00C66AA0" w:rsidP="00C66AA0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8A">
        <w:rPr>
          <w:rFonts w:ascii="Times New Roman" w:hAnsi="Times New Roman" w:cs="Times New Roman"/>
          <w:noProof/>
          <w:sz w:val="24"/>
          <w:szCs w:val="24"/>
          <w:lang w:val="nl-BE" w:eastAsia="nl-BE"/>
        </w:rPr>
        <w:lastRenderedPageBreak/>
        <w:drawing>
          <wp:inline distT="0" distB="0" distL="0" distR="0">
            <wp:extent cx="4324350" cy="590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69" t="25439" r="3491" b="7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A0" w:rsidRDefault="00C66AA0" w:rsidP="00202B99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6" w:rsidRDefault="005E32F6" w:rsidP="00202B99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General Rules.</w:t>
      </w:r>
    </w:p>
    <w:p w:rsidR="00187D66" w:rsidRDefault="00187D66" w:rsidP="00C6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2F6" w:rsidRDefault="005E32F6" w:rsidP="005E3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rules will apply to all teams and </w:t>
      </w:r>
      <w:r w:rsidRPr="0056382A">
        <w:rPr>
          <w:rFonts w:ascii="Times New Roman" w:hAnsi="Times New Roman" w:cs="Times New Roman"/>
          <w:sz w:val="24"/>
          <w:szCs w:val="24"/>
        </w:rPr>
        <w:t>participant</w:t>
      </w:r>
      <w:r w:rsidR="00187D66" w:rsidRPr="005638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will remain fixed for the duration of this World School Championship.</w:t>
      </w:r>
    </w:p>
    <w:p w:rsidR="005E32F6" w:rsidRDefault="005E32F6" w:rsidP="005E3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CDE" w:rsidRDefault="005E32F6" w:rsidP="00E9669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</w:r>
      <w:r w:rsidR="00E96691">
        <w:rPr>
          <w:rFonts w:ascii="Times New Roman" w:hAnsi="Times New Roman" w:cs="Times New Roman"/>
          <w:sz w:val="24"/>
          <w:szCs w:val="24"/>
        </w:rPr>
        <w:t>The Organizing Committee will be responsible for the running and control of the Competition.</w:t>
      </w:r>
    </w:p>
    <w:p w:rsidR="00E96691" w:rsidRDefault="00E96691" w:rsidP="00E9669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  <w:t>The World Schools Championship is organized according to ISF rules and to current ITU regulation.</w:t>
      </w:r>
    </w:p>
    <w:p w:rsidR="00E96691" w:rsidRDefault="00E96691" w:rsidP="00E96691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  <w:t xml:space="preserve">The Organizing Committee will nominate a Control Commission, a Disciplinary Commission and an Appeal Jury. Their responsibilities will be specified in </w:t>
      </w:r>
      <w:r w:rsidRPr="00E96691">
        <w:rPr>
          <w:rFonts w:ascii="Times New Roman" w:hAnsi="Times New Roman" w:cs="Times New Roman"/>
          <w:b/>
          <w:sz w:val="24"/>
          <w:szCs w:val="24"/>
        </w:rPr>
        <w:t>Bulletin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691" w:rsidRDefault="00E96691" w:rsidP="00E9669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96691" w:rsidRDefault="00E96691" w:rsidP="00E96691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>Note concerning Bulletin 3.</w:t>
      </w:r>
    </w:p>
    <w:p w:rsidR="00E96691" w:rsidRDefault="00E96691" w:rsidP="00E96691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691" w:rsidRDefault="00E96691" w:rsidP="00E96691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  <w:t xml:space="preserve">The link to the definitive electronic entry form will be sent to participating countries in </w:t>
      </w:r>
      <w:r w:rsidR="00187D66" w:rsidRPr="0056382A">
        <w:rPr>
          <w:rFonts w:ascii="Times New Roman" w:hAnsi="Times New Roman" w:cs="Times New Roman"/>
          <w:sz w:val="24"/>
          <w:szCs w:val="24"/>
        </w:rPr>
        <w:t>due</w:t>
      </w:r>
      <w:r w:rsidRPr="0056382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ime. On this form you will be required to give the following information: </w:t>
      </w:r>
    </w:p>
    <w:p w:rsidR="00E96691" w:rsidRDefault="00E96691" w:rsidP="00E96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691" w:rsidRDefault="00E96691" w:rsidP="00E96691">
      <w:pPr>
        <w:pStyle w:val="Lijstaline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country</w:t>
      </w:r>
    </w:p>
    <w:p w:rsidR="00E96691" w:rsidRDefault="00E96691" w:rsidP="00E96691">
      <w:pPr>
        <w:pStyle w:val="Lijstaline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organization responsible for school sport</w:t>
      </w:r>
    </w:p>
    <w:p w:rsidR="00E96691" w:rsidRDefault="00E96691" w:rsidP="00E96691">
      <w:pPr>
        <w:pStyle w:val="Lijstaline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head of delegation and possible deputy head of delegation</w:t>
      </w:r>
    </w:p>
    <w:p w:rsidR="00E96691" w:rsidRDefault="00E96691" w:rsidP="00E96691">
      <w:pPr>
        <w:pStyle w:val="Lijstaline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teacher / coaches</w:t>
      </w:r>
    </w:p>
    <w:p w:rsidR="00E96691" w:rsidRDefault="00E96691" w:rsidP="00E96691">
      <w:pPr>
        <w:pStyle w:val="Lijstaline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students</w:t>
      </w:r>
    </w:p>
    <w:p w:rsidR="00E96691" w:rsidRDefault="00E96691" w:rsidP="00E96691">
      <w:pPr>
        <w:pStyle w:val="Lijstaline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 of students</w:t>
      </w:r>
    </w:p>
    <w:p w:rsidR="00E96691" w:rsidRDefault="00E96691" w:rsidP="00E96691">
      <w:pPr>
        <w:pStyle w:val="Lijstaline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boys and girls school teams schools</w:t>
      </w:r>
    </w:p>
    <w:p w:rsidR="00E96691" w:rsidRDefault="00E96691" w:rsidP="00E96691">
      <w:pPr>
        <w:pStyle w:val="Lijstaline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additional persons</w:t>
      </w:r>
    </w:p>
    <w:p w:rsidR="00E96691" w:rsidRDefault="00E96691" w:rsidP="00E96691">
      <w:pPr>
        <w:pStyle w:val="Lijstaline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precise information on travel times</w:t>
      </w:r>
    </w:p>
    <w:p w:rsidR="00E96691" w:rsidRDefault="00E96691" w:rsidP="00E96691">
      <w:pPr>
        <w:pStyle w:val="Lijstaline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particular dietary requirements</w:t>
      </w:r>
    </w:p>
    <w:p w:rsidR="00E96691" w:rsidRDefault="00E96691" w:rsidP="00E96691">
      <w:pPr>
        <w:pStyle w:val="Lijstaline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request</w:t>
      </w:r>
    </w:p>
    <w:p w:rsidR="00E96691" w:rsidRPr="0056382A" w:rsidRDefault="00187D66" w:rsidP="00E96691">
      <w:pPr>
        <w:pStyle w:val="Lijstaline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82A">
        <w:rPr>
          <w:rFonts w:ascii="Times New Roman" w:hAnsi="Times New Roman" w:cs="Times New Roman"/>
          <w:sz w:val="24"/>
          <w:szCs w:val="24"/>
        </w:rPr>
        <w:t xml:space="preserve">passport </w:t>
      </w:r>
      <w:r w:rsidR="00E96691" w:rsidRPr="0056382A">
        <w:rPr>
          <w:rFonts w:ascii="Times New Roman" w:hAnsi="Times New Roman" w:cs="Times New Roman"/>
          <w:sz w:val="24"/>
          <w:szCs w:val="24"/>
        </w:rPr>
        <w:t>photo</w:t>
      </w:r>
      <w:r w:rsidRPr="0056382A">
        <w:rPr>
          <w:rFonts w:ascii="Times New Roman" w:hAnsi="Times New Roman" w:cs="Times New Roman"/>
          <w:sz w:val="24"/>
          <w:szCs w:val="24"/>
        </w:rPr>
        <w:t>s</w:t>
      </w:r>
    </w:p>
    <w:p w:rsidR="00E96691" w:rsidRDefault="00E96691" w:rsidP="00E96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691" w:rsidRDefault="00E96691" w:rsidP="003416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have this information available one month before the start of the event. </w:t>
      </w:r>
    </w:p>
    <w:p w:rsidR="00187D66" w:rsidRDefault="00187D66" w:rsidP="00187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6F3" w:rsidRDefault="003416F3" w:rsidP="003416F3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ab/>
        <w:t>The 3</w:t>
      </w:r>
      <w:r w:rsidRPr="003416F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Bulletin will give you further information about the social-cultural program, </w:t>
      </w:r>
      <w:r w:rsidR="009F191A">
        <w:rPr>
          <w:rFonts w:ascii="Times New Roman" w:hAnsi="Times New Roman" w:cs="Times New Roman"/>
          <w:sz w:val="24"/>
          <w:szCs w:val="24"/>
        </w:rPr>
        <w:t>the definitive event program and</w:t>
      </w:r>
      <w:r>
        <w:rPr>
          <w:rFonts w:ascii="Times New Roman" w:hAnsi="Times New Roman" w:cs="Times New Roman"/>
          <w:sz w:val="24"/>
          <w:szCs w:val="24"/>
        </w:rPr>
        <w:t xml:space="preserve"> the composition of the Control Commission, the Disciplinary Commission and the Appeal Jury. </w:t>
      </w:r>
    </w:p>
    <w:p w:rsidR="003C4CDE" w:rsidRDefault="003C4CDE" w:rsidP="003416F3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66AA0" w:rsidRDefault="00187D66" w:rsidP="00187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8A">
        <w:rPr>
          <w:rFonts w:ascii="Times New Roman" w:hAnsi="Times New Roman" w:cs="Times New Roman"/>
          <w:noProof/>
          <w:sz w:val="24"/>
          <w:szCs w:val="24"/>
          <w:lang w:val="nl-BE" w:eastAsia="nl-BE"/>
        </w:rPr>
        <w:lastRenderedPageBreak/>
        <w:drawing>
          <wp:inline distT="0" distB="0" distL="0" distR="0">
            <wp:extent cx="4324350" cy="5905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69" t="25439" r="3491" b="7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66" w:rsidRDefault="00187D66" w:rsidP="003416F3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87D66" w:rsidRDefault="00187D66" w:rsidP="003416F3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16F3" w:rsidRDefault="003416F3" w:rsidP="003416F3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7D66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  <w:t>Visa information.</w:t>
      </w:r>
    </w:p>
    <w:p w:rsidR="003416F3" w:rsidRDefault="003416F3" w:rsidP="003416F3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16F3" w:rsidRDefault="003416F3" w:rsidP="003416F3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check if your country needs visa to enter Puerto Rico. </w:t>
      </w:r>
    </w:p>
    <w:p w:rsidR="00A2628A" w:rsidRDefault="00A2628A" w:rsidP="00A2628A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3416F3" w:rsidRDefault="003416F3" w:rsidP="003416F3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D6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  <w:t>Registration.</w:t>
      </w:r>
    </w:p>
    <w:p w:rsidR="00011899" w:rsidRDefault="00011899" w:rsidP="00011899">
      <w:pPr>
        <w:spacing w:after="0" w:line="240" w:lineRule="auto"/>
        <w:jc w:val="both"/>
        <w:rPr>
          <w:rFonts w:ascii="Times New Roman" w:hAnsi="Times New Roman"/>
          <w:color w:val="000000"/>
          <w:lang w:eastAsia="nl-NL"/>
        </w:rPr>
      </w:pPr>
    </w:p>
    <w:p w:rsidR="00011899" w:rsidRPr="0056382A" w:rsidRDefault="00011899" w:rsidP="00011899">
      <w:pPr>
        <w:spacing w:after="0" w:line="240" w:lineRule="auto"/>
        <w:jc w:val="both"/>
        <w:rPr>
          <w:rFonts w:ascii="Times New Roman" w:hAnsi="Times New Roman"/>
          <w:b/>
          <w:color w:val="000000"/>
          <w:lang w:val="en-GB" w:eastAsia="nl-NL"/>
        </w:rPr>
      </w:pPr>
      <w:r w:rsidRPr="0056382A">
        <w:rPr>
          <w:rFonts w:ascii="Times New Roman" w:hAnsi="Times New Roman"/>
          <w:b/>
          <w:color w:val="000000"/>
          <w:lang w:val="en-GB" w:eastAsia="nl-NL"/>
        </w:rPr>
        <w:t>The ELECTRONIC ENTRY REGISTRATION FORM 2 should be duly completed on behalf of the Organisation responsible for school sport at the latest by the extended deadline of August 31</w:t>
      </w:r>
      <w:r w:rsidRPr="0056382A">
        <w:rPr>
          <w:rFonts w:ascii="Times New Roman" w:hAnsi="Times New Roman"/>
          <w:b/>
          <w:color w:val="000000"/>
          <w:vertAlign w:val="superscript"/>
          <w:lang w:val="en-GB" w:eastAsia="nl-NL"/>
        </w:rPr>
        <w:t>st</w:t>
      </w:r>
      <w:r w:rsidRPr="0056382A">
        <w:rPr>
          <w:rFonts w:ascii="Times New Roman" w:hAnsi="Times New Roman"/>
          <w:b/>
          <w:color w:val="000000"/>
          <w:lang w:val="en-GB" w:eastAsia="nl-NL"/>
        </w:rPr>
        <w:t xml:space="preserve"> 2013.</w:t>
      </w:r>
    </w:p>
    <w:p w:rsidR="00011899" w:rsidRPr="0056382A" w:rsidRDefault="00011899" w:rsidP="00011899">
      <w:pPr>
        <w:spacing w:after="0" w:line="240" w:lineRule="auto"/>
        <w:jc w:val="both"/>
        <w:rPr>
          <w:rFonts w:ascii="Times New Roman" w:hAnsi="Times New Roman"/>
          <w:b/>
          <w:color w:val="000000"/>
          <w:lang w:val="en-GB" w:eastAsia="nl-NL"/>
        </w:rPr>
      </w:pPr>
    </w:p>
    <w:p w:rsidR="00011899" w:rsidRPr="0056382A" w:rsidRDefault="00011899" w:rsidP="00011899">
      <w:pPr>
        <w:spacing w:after="0" w:line="240" w:lineRule="auto"/>
        <w:jc w:val="both"/>
        <w:rPr>
          <w:rFonts w:ascii="Times New Roman" w:hAnsi="Times New Roman"/>
          <w:b/>
          <w:color w:val="000000"/>
          <w:lang w:val="en-GB" w:eastAsia="nl-NL"/>
        </w:rPr>
      </w:pPr>
      <w:r w:rsidRPr="0056382A">
        <w:rPr>
          <w:rFonts w:ascii="Times New Roman" w:hAnsi="Times New Roman"/>
          <w:b/>
          <w:color w:val="000000"/>
          <w:lang w:val="en-GB" w:eastAsia="nl-NL"/>
        </w:rPr>
        <w:t>Registration through ISF’s new ERAS (Electronic Registration and Accreditation System)</w:t>
      </w:r>
      <w:r w:rsidR="00ED3AD9">
        <w:rPr>
          <w:rFonts w:ascii="Times New Roman" w:hAnsi="Times New Roman"/>
          <w:b/>
          <w:color w:val="000000"/>
          <w:lang w:val="en-GB" w:eastAsia="nl-NL"/>
        </w:rPr>
        <w:t xml:space="preserve"> is possible from now</w:t>
      </w:r>
      <w:r w:rsidRPr="0056382A">
        <w:rPr>
          <w:rFonts w:ascii="Times New Roman" w:hAnsi="Times New Roman"/>
          <w:b/>
          <w:color w:val="000000"/>
          <w:lang w:val="en-GB" w:eastAsia="nl-NL"/>
        </w:rPr>
        <w:t xml:space="preserve"> via the ISF website </w:t>
      </w:r>
      <w:hyperlink r:id="rId13" w:history="1">
        <w:r w:rsidRPr="0056382A">
          <w:rPr>
            <w:rStyle w:val="Hyperlink"/>
            <w:rFonts w:ascii="Times New Roman" w:hAnsi="Times New Roman"/>
            <w:b/>
            <w:lang w:val="en-GB" w:eastAsia="nl-NL"/>
          </w:rPr>
          <w:t>www.isfsports.org</w:t>
        </w:r>
      </w:hyperlink>
      <w:r w:rsidRPr="0056382A">
        <w:rPr>
          <w:rFonts w:ascii="Times New Roman" w:hAnsi="Times New Roman"/>
          <w:b/>
          <w:color w:val="000000"/>
          <w:lang w:val="en-GB" w:eastAsia="nl-NL"/>
        </w:rPr>
        <w:t>.</w:t>
      </w:r>
    </w:p>
    <w:p w:rsidR="00011899" w:rsidRPr="0056382A" w:rsidRDefault="00011899" w:rsidP="00011899">
      <w:pPr>
        <w:spacing w:after="0" w:line="240" w:lineRule="auto"/>
        <w:ind w:hanging="434"/>
        <w:jc w:val="both"/>
        <w:rPr>
          <w:rFonts w:ascii="Times New Roman" w:hAnsi="Times New Roman"/>
          <w:b/>
          <w:color w:val="000000"/>
          <w:lang w:val="en-GB" w:eastAsia="nl-NL"/>
        </w:rPr>
      </w:pPr>
    </w:p>
    <w:p w:rsidR="00011899" w:rsidRPr="00011899" w:rsidRDefault="00011899" w:rsidP="00011899">
      <w:pPr>
        <w:spacing w:after="0" w:line="240" w:lineRule="auto"/>
        <w:jc w:val="both"/>
        <w:rPr>
          <w:rFonts w:ascii="Times New Roman" w:hAnsi="Times New Roman"/>
          <w:b/>
          <w:color w:val="FF0000"/>
          <w:lang w:val="en-GB" w:eastAsia="nl-NL"/>
        </w:rPr>
      </w:pPr>
      <w:r w:rsidRPr="0056382A">
        <w:rPr>
          <w:rFonts w:ascii="Times New Roman" w:hAnsi="Times New Roman"/>
          <w:b/>
          <w:color w:val="000000"/>
          <w:lang w:val="en-GB" w:eastAsia="nl-NL"/>
        </w:rPr>
        <w:t>To get access to the registration, you will have to fill in username and password which will be sent by separate e-mail together with some more detailed information for registration.</w:t>
      </w:r>
    </w:p>
    <w:p w:rsidR="003416F3" w:rsidRPr="00011899" w:rsidRDefault="003416F3" w:rsidP="003416F3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6691" w:rsidRDefault="003416F3" w:rsidP="003416F3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 have not yet paid the deposit, you must do so by August 31</w:t>
      </w:r>
      <w:r w:rsidRPr="003416F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2013. </w:t>
      </w:r>
    </w:p>
    <w:p w:rsidR="003416F3" w:rsidRPr="009F191A" w:rsidRDefault="003416F3" w:rsidP="003416F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6F3" w:rsidRPr="009F191A" w:rsidRDefault="003416F3" w:rsidP="003416F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3168"/>
        <w:gridCol w:w="6408"/>
      </w:tblGrid>
      <w:tr w:rsidR="003416F3" w:rsidRPr="003416F3" w:rsidTr="00A2628A">
        <w:tc>
          <w:tcPr>
            <w:tcW w:w="9576" w:type="dxa"/>
            <w:gridSpan w:val="2"/>
            <w:tcBorders>
              <w:top w:val="single" w:sz="24" w:space="0" w:color="8064A2" w:themeColor="accent4"/>
              <w:left w:val="single" w:sz="24" w:space="0" w:color="8064A2" w:themeColor="accent4"/>
              <w:bottom w:val="nil"/>
              <w:right w:val="single" w:sz="24" w:space="0" w:color="8064A2" w:themeColor="accent4"/>
            </w:tcBorders>
          </w:tcPr>
          <w:p w:rsidR="009D1F2A" w:rsidRDefault="009D1F2A" w:rsidP="00410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28A" w:rsidRDefault="003416F3" w:rsidP="00410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Looking forward to meeting you in San Juan, Puerto Rico in October 2013 </w:t>
            </w:r>
          </w:p>
          <w:p w:rsidR="003416F3" w:rsidRPr="003416F3" w:rsidRDefault="009F191A" w:rsidP="00410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 behalf of the Organizing</w:t>
            </w:r>
            <w:r w:rsidR="003416F3" w:rsidRPr="00341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3416F3" w:rsidRPr="003416F3">
              <w:rPr>
                <w:rFonts w:ascii="Times New Roman" w:hAnsi="Times New Roman" w:cs="Times New Roman"/>
                <w:b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3416F3" w:rsidRPr="003416F3">
              <w:rPr>
                <w:rFonts w:ascii="Times New Roman" w:hAnsi="Times New Roman" w:cs="Times New Roman"/>
                <w:b/>
                <w:sz w:val="24"/>
                <w:szCs w:val="24"/>
              </w:rPr>
              <w:t>tee</w:t>
            </w:r>
          </w:p>
          <w:p w:rsidR="003416F3" w:rsidRPr="003416F3" w:rsidRDefault="003416F3" w:rsidP="0041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6F3" w:rsidTr="00A2628A">
        <w:tc>
          <w:tcPr>
            <w:tcW w:w="3168" w:type="dxa"/>
            <w:tcBorders>
              <w:top w:val="nil"/>
              <w:left w:val="single" w:sz="24" w:space="0" w:color="8064A2" w:themeColor="accent4"/>
              <w:bottom w:val="nil"/>
              <w:right w:val="nil"/>
            </w:tcBorders>
          </w:tcPr>
          <w:p w:rsidR="003416F3" w:rsidRDefault="00A2628A" w:rsidP="00187D66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Person in charge</w:t>
            </w:r>
            <w:r w:rsidR="003416F3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: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single" w:sz="24" w:space="0" w:color="8064A2" w:themeColor="accent4"/>
            </w:tcBorders>
          </w:tcPr>
          <w:p w:rsidR="003416F3" w:rsidRDefault="009F191A" w:rsidP="00187D66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Chantal Delgado Baerga, Esq.</w:t>
            </w:r>
          </w:p>
        </w:tc>
      </w:tr>
      <w:tr w:rsidR="003416F3" w:rsidTr="00A2628A">
        <w:tc>
          <w:tcPr>
            <w:tcW w:w="3168" w:type="dxa"/>
            <w:tcBorders>
              <w:top w:val="nil"/>
              <w:left w:val="single" w:sz="24" w:space="0" w:color="8064A2" w:themeColor="accent4"/>
              <w:bottom w:val="nil"/>
              <w:right w:val="nil"/>
            </w:tcBorders>
          </w:tcPr>
          <w:p w:rsidR="003416F3" w:rsidRDefault="00A2628A" w:rsidP="00187D66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Organisationion</w:t>
            </w:r>
            <w:r w:rsidR="003416F3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: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single" w:sz="24" w:space="0" w:color="8064A2" w:themeColor="accent4"/>
            </w:tcBorders>
          </w:tcPr>
          <w:p w:rsidR="003416F3" w:rsidRDefault="009F191A" w:rsidP="00187D66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Puerto Rico Triathlon</w:t>
            </w:r>
          </w:p>
        </w:tc>
      </w:tr>
      <w:tr w:rsidR="003416F3" w:rsidTr="00A2628A">
        <w:tc>
          <w:tcPr>
            <w:tcW w:w="3168" w:type="dxa"/>
            <w:tcBorders>
              <w:top w:val="nil"/>
              <w:left w:val="single" w:sz="24" w:space="0" w:color="8064A2" w:themeColor="accent4"/>
              <w:bottom w:val="nil"/>
              <w:right w:val="nil"/>
            </w:tcBorders>
          </w:tcPr>
          <w:p w:rsidR="003416F3" w:rsidRDefault="00A2628A" w:rsidP="00187D66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Adress</w:t>
            </w:r>
            <w:r w:rsidR="003416F3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: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single" w:sz="24" w:space="0" w:color="8064A2" w:themeColor="accent4"/>
            </w:tcBorders>
          </w:tcPr>
          <w:p w:rsidR="003416F3" w:rsidRDefault="009F191A" w:rsidP="00187D66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PO Box 6752</w:t>
            </w:r>
          </w:p>
          <w:p w:rsidR="003416F3" w:rsidRDefault="009F191A" w:rsidP="00187D66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Bayamon</w:t>
            </w:r>
            <w:r w:rsidR="003416F3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, PR 00</w:t>
            </w: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960-6752</w:t>
            </w:r>
          </w:p>
          <w:p w:rsidR="003416F3" w:rsidRDefault="003416F3" w:rsidP="00187D66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416F3" w:rsidTr="00A2628A">
        <w:tc>
          <w:tcPr>
            <w:tcW w:w="3168" w:type="dxa"/>
            <w:tcBorders>
              <w:top w:val="nil"/>
              <w:left w:val="single" w:sz="24" w:space="0" w:color="8064A2" w:themeColor="accent4"/>
              <w:bottom w:val="nil"/>
              <w:right w:val="nil"/>
            </w:tcBorders>
          </w:tcPr>
          <w:p w:rsidR="003416F3" w:rsidRDefault="003416F3" w:rsidP="00187D66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Tel</w:t>
            </w:r>
            <w:r w:rsidR="00A2628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ephone</w:t>
            </w: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: 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single" w:sz="24" w:space="0" w:color="8064A2" w:themeColor="accent4"/>
            </w:tcBorders>
          </w:tcPr>
          <w:p w:rsidR="003416F3" w:rsidRDefault="003416F3" w:rsidP="00187D66">
            <w:pPr>
              <w:tabs>
                <w:tab w:val="left" w:pos="270"/>
              </w:tabs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(787) 824 - 2200 ext 238</w:t>
            </w:r>
          </w:p>
        </w:tc>
      </w:tr>
      <w:tr w:rsidR="003416F3" w:rsidTr="00A2628A">
        <w:tc>
          <w:tcPr>
            <w:tcW w:w="3168" w:type="dxa"/>
            <w:tcBorders>
              <w:top w:val="nil"/>
              <w:left w:val="single" w:sz="24" w:space="0" w:color="8064A2" w:themeColor="accent4"/>
              <w:bottom w:val="nil"/>
              <w:right w:val="nil"/>
            </w:tcBorders>
          </w:tcPr>
          <w:p w:rsidR="003416F3" w:rsidRDefault="003416F3" w:rsidP="00187D66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M</w:t>
            </w:r>
            <w:r w:rsidR="00A2628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obil</w:t>
            </w: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: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single" w:sz="24" w:space="0" w:color="8064A2" w:themeColor="accent4"/>
            </w:tcBorders>
          </w:tcPr>
          <w:p w:rsidR="003416F3" w:rsidRDefault="003416F3" w:rsidP="00187D66">
            <w:pPr>
              <w:tabs>
                <w:tab w:val="left" w:pos="270"/>
              </w:tabs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(787) </w:t>
            </w:r>
            <w:r w:rsidR="009F191A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478-0303</w:t>
            </w:r>
          </w:p>
        </w:tc>
      </w:tr>
      <w:tr w:rsidR="003416F3" w:rsidTr="00A2628A">
        <w:tc>
          <w:tcPr>
            <w:tcW w:w="3168" w:type="dxa"/>
            <w:tcBorders>
              <w:top w:val="nil"/>
              <w:left w:val="single" w:sz="24" w:space="0" w:color="8064A2" w:themeColor="accent4"/>
              <w:bottom w:val="nil"/>
              <w:right w:val="nil"/>
            </w:tcBorders>
          </w:tcPr>
          <w:p w:rsidR="003416F3" w:rsidRDefault="003416F3" w:rsidP="00187D66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Fax: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single" w:sz="24" w:space="0" w:color="8064A2" w:themeColor="accent4"/>
            </w:tcBorders>
          </w:tcPr>
          <w:p w:rsidR="003416F3" w:rsidRDefault="003416F3" w:rsidP="00187D66">
            <w:pPr>
              <w:tabs>
                <w:tab w:val="left" w:pos="270"/>
              </w:tabs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(787) 824 – 0904</w:t>
            </w:r>
          </w:p>
        </w:tc>
      </w:tr>
      <w:tr w:rsidR="003416F3" w:rsidTr="009D1F2A">
        <w:trPr>
          <w:trHeight w:val="511"/>
        </w:trPr>
        <w:tc>
          <w:tcPr>
            <w:tcW w:w="3168" w:type="dxa"/>
            <w:tcBorders>
              <w:top w:val="nil"/>
              <w:left w:val="single" w:sz="24" w:space="0" w:color="8064A2" w:themeColor="accent4"/>
              <w:bottom w:val="single" w:sz="24" w:space="0" w:color="8064A2" w:themeColor="accent4"/>
              <w:right w:val="nil"/>
            </w:tcBorders>
          </w:tcPr>
          <w:p w:rsidR="003416F3" w:rsidRDefault="00A2628A" w:rsidP="00187D66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E-Mail</w:t>
            </w:r>
            <w:r w:rsidR="003416F3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: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24" w:space="0" w:color="8064A2" w:themeColor="accent4"/>
              <w:right w:val="single" w:sz="24" w:space="0" w:color="8064A2" w:themeColor="accent4"/>
            </w:tcBorders>
          </w:tcPr>
          <w:p w:rsidR="003416F3" w:rsidRDefault="009F191A" w:rsidP="00187D66">
            <w:pPr>
              <w:tabs>
                <w:tab w:val="left" w:pos="270"/>
              </w:tabs>
              <w:ind w:left="8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lcdadelba@hotmail</w:t>
            </w:r>
            <w:r w:rsidR="003416F3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.com</w:t>
            </w:r>
          </w:p>
        </w:tc>
      </w:tr>
    </w:tbl>
    <w:p w:rsidR="003416F3" w:rsidRPr="00E96691" w:rsidRDefault="003416F3" w:rsidP="003416F3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B99" w:rsidRPr="00202B99" w:rsidRDefault="0066320A" w:rsidP="00202B9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B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02B99" w:rsidRPr="00202B99" w:rsidSect="003C4CDE">
      <w:footerReference w:type="default" r:id="rId14"/>
      <w:pgSz w:w="12240" w:h="15840"/>
      <w:pgMar w:top="1134" w:right="1440" w:bottom="1276" w:left="1440" w:header="720" w:footer="558" w:gutter="0"/>
      <w:pgBorders w:offsetFrom="page">
        <w:top w:val="single" w:sz="24" w:space="24" w:color="8064A2" w:themeColor="accent4"/>
        <w:left w:val="single" w:sz="24" w:space="24" w:color="8064A2" w:themeColor="accent4"/>
        <w:bottom w:val="single" w:sz="24" w:space="24" w:color="8064A2" w:themeColor="accent4"/>
        <w:right w:val="single" w:sz="24" w:space="24" w:color="8064A2" w:themeColor="accent4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AD0" w:rsidRDefault="00B46AD0" w:rsidP="00A2628A">
      <w:pPr>
        <w:spacing w:after="0" w:line="240" w:lineRule="auto"/>
      </w:pPr>
      <w:r>
        <w:separator/>
      </w:r>
    </w:p>
  </w:endnote>
  <w:endnote w:type="continuationSeparator" w:id="0">
    <w:p w:rsidR="00B46AD0" w:rsidRDefault="00B46AD0" w:rsidP="00A2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692571"/>
      <w:docPartObj>
        <w:docPartGallery w:val="Page Numbers (Bottom of Page)"/>
        <w:docPartUnique/>
      </w:docPartObj>
    </w:sdtPr>
    <w:sdtContent>
      <w:p w:rsidR="00A2628A" w:rsidRDefault="00A60AEA">
        <w:pPr>
          <w:pStyle w:val="Voettekst"/>
          <w:jc w:val="center"/>
        </w:pPr>
        <w:r>
          <w:fldChar w:fldCharType="begin"/>
        </w:r>
        <w:r w:rsidR="00B23564">
          <w:instrText xml:space="preserve"> PAGE   \* MERGEFORMAT </w:instrText>
        </w:r>
        <w:r>
          <w:fldChar w:fldCharType="separate"/>
        </w:r>
        <w:r w:rsidR="00562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628A" w:rsidRDefault="00A2628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AD0" w:rsidRDefault="00B46AD0" w:rsidP="00A2628A">
      <w:pPr>
        <w:spacing w:after="0" w:line="240" w:lineRule="auto"/>
      </w:pPr>
      <w:r>
        <w:separator/>
      </w:r>
    </w:p>
  </w:footnote>
  <w:footnote w:type="continuationSeparator" w:id="0">
    <w:p w:rsidR="00B46AD0" w:rsidRDefault="00B46AD0" w:rsidP="00A26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AB0"/>
    <w:multiLevelType w:val="hybridMultilevel"/>
    <w:tmpl w:val="2B0836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265A"/>
    <w:multiLevelType w:val="hybridMultilevel"/>
    <w:tmpl w:val="F47E2AD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0145D18"/>
    <w:multiLevelType w:val="hybridMultilevel"/>
    <w:tmpl w:val="73282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183F18"/>
    <w:multiLevelType w:val="hybridMultilevel"/>
    <w:tmpl w:val="5914AF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rawingGridVerticalSpacing w:val="187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D75"/>
    <w:rsid w:val="00011899"/>
    <w:rsid w:val="000901C2"/>
    <w:rsid w:val="001303D6"/>
    <w:rsid w:val="00187D66"/>
    <w:rsid w:val="00202B99"/>
    <w:rsid w:val="00240222"/>
    <w:rsid w:val="00243F9F"/>
    <w:rsid w:val="00257CDE"/>
    <w:rsid w:val="00261051"/>
    <w:rsid w:val="002C12F4"/>
    <w:rsid w:val="003416F3"/>
    <w:rsid w:val="003C4CDE"/>
    <w:rsid w:val="00562AD6"/>
    <w:rsid w:val="0056382A"/>
    <w:rsid w:val="005A22CC"/>
    <w:rsid w:val="005E32F6"/>
    <w:rsid w:val="0066320A"/>
    <w:rsid w:val="00664773"/>
    <w:rsid w:val="00671ACC"/>
    <w:rsid w:val="006B6D15"/>
    <w:rsid w:val="006F733B"/>
    <w:rsid w:val="007733E6"/>
    <w:rsid w:val="007B3784"/>
    <w:rsid w:val="0085598A"/>
    <w:rsid w:val="00891D09"/>
    <w:rsid w:val="00976E96"/>
    <w:rsid w:val="00993B17"/>
    <w:rsid w:val="009D1F2A"/>
    <w:rsid w:val="009F191A"/>
    <w:rsid w:val="00A2628A"/>
    <w:rsid w:val="00A60AEA"/>
    <w:rsid w:val="00AF6761"/>
    <w:rsid w:val="00B23564"/>
    <w:rsid w:val="00B238FC"/>
    <w:rsid w:val="00B46AD0"/>
    <w:rsid w:val="00BD6D1D"/>
    <w:rsid w:val="00C06047"/>
    <w:rsid w:val="00C66AA0"/>
    <w:rsid w:val="00CE72F1"/>
    <w:rsid w:val="00D03065"/>
    <w:rsid w:val="00D56ECC"/>
    <w:rsid w:val="00D7542B"/>
    <w:rsid w:val="00DA14AB"/>
    <w:rsid w:val="00E30D75"/>
    <w:rsid w:val="00E9495C"/>
    <w:rsid w:val="00E96691"/>
    <w:rsid w:val="00ED3AD9"/>
    <w:rsid w:val="00ED7C09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0D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3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3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0D7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02B9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57CD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2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628A"/>
  </w:style>
  <w:style w:type="paragraph" w:styleId="Voettekst">
    <w:name w:val="footer"/>
    <w:basedOn w:val="Standaard"/>
    <w:link w:val="VoettekstChar"/>
    <w:uiPriority w:val="99"/>
    <w:unhideWhenUsed/>
    <w:rsid w:val="00A2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6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sfspo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fsports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ISF 35</cp:lastModifiedBy>
  <cp:revision>2</cp:revision>
  <dcterms:created xsi:type="dcterms:W3CDTF">2013-07-29T04:19:00Z</dcterms:created>
  <dcterms:modified xsi:type="dcterms:W3CDTF">2013-07-29T04:19:00Z</dcterms:modified>
</cp:coreProperties>
</file>